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ECE186" w14:textId="77777777" w:rsidR="00CD1D11" w:rsidRDefault="000C7C1C" w:rsidP="000C7C1C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sz w:val="24"/>
          <w:szCs w:val="20"/>
        </w:rPr>
      </w:pPr>
      <w:r w:rsidRPr="00A377D6">
        <w:rPr>
          <w:rFonts w:ascii="Andika" w:hAnsi="Andika" w:cs="Andika"/>
          <w:b/>
          <w:bCs/>
          <w:noProof/>
          <w:sz w:val="24"/>
          <w:szCs w:val="24"/>
        </w:rPr>
        <w:t>T1BW5 - Adverbs with the suffix -ly exceptions &amp; consolidation.</w:t>
      </w:r>
      <w:r w:rsidRPr="00B60867">
        <w:rPr>
          <w:rFonts w:ascii="Andika" w:hAnsi="Andika" w:cs="Andika"/>
          <w:noProof/>
          <w:sz w:val="24"/>
          <w:szCs w:val="20"/>
        </w:rPr>
        <w:t xml:space="preserve"> </w:t>
      </w:r>
    </w:p>
    <w:p w14:paraId="4CB35DAC" w14:textId="7559D929" w:rsidR="000C7C1C" w:rsidRPr="000C7C1C" w:rsidRDefault="000C7C1C" w:rsidP="00CD1D11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18"/>
          <w:szCs w:val="14"/>
        </w:rPr>
      </w:pPr>
      <w:r w:rsidRPr="000C7C1C">
        <w:rPr>
          <w:rFonts w:ascii="Andika" w:hAnsi="Andika" w:cs="Andika"/>
          <w:noProof/>
          <w:szCs w:val="18"/>
        </w:rPr>
        <w:t>Match the words to the definitions!</w:t>
      </w:r>
      <w:r w:rsidRPr="000C7C1C">
        <w:rPr>
          <w:rFonts w:ascii="Andika" w:hAnsi="Andika" w:cs="Andika"/>
          <w:noProof/>
          <w:sz w:val="18"/>
          <w:szCs w:val="14"/>
        </w:rPr>
        <w:t xml:space="preserve"> </w:t>
      </w:r>
      <w:r w:rsidRPr="000C7C1C">
        <w:rPr>
          <w:rFonts w:ascii="Andika" w:hAnsi="Andika" w:cs="Andika"/>
          <w:noProof/>
          <w:szCs w:val="18"/>
        </w:rPr>
        <w:t>Please circle the correct option</w:t>
      </w:r>
      <w:r w:rsidRPr="000C7C1C">
        <w:rPr>
          <w:rFonts w:ascii="Andika" w:hAnsi="Andika" w:cs="Andika"/>
          <w:noProof/>
          <w:sz w:val="18"/>
          <w:szCs w:val="14"/>
        </w:rPr>
        <w:t>.</w:t>
      </w:r>
    </w:p>
    <w:p w14:paraId="181D6608" w14:textId="77777777" w:rsidR="000C7C1C" w:rsidRPr="000C7C1C" w:rsidRDefault="000C7C1C" w:rsidP="00CD1D1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18"/>
          <w:szCs w:val="14"/>
        </w:rPr>
      </w:pPr>
      <w:r w:rsidRPr="000C7C1C">
        <w:rPr>
          <w:rFonts w:ascii="Andika" w:hAnsi="Andika" w:cs="Andika"/>
          <w:noProof/>
          <w:szCs w:val="22"/>
        </w:rPr>
        <w:t>1</w:t>
      </w:r>
      <w:r w:rsidRPr="000C7C1C">
        <w:rPr>
          <w:rFonts w:ascii="Andika" w:hAnsi="Andika" w:cs="Andika"/>
          <w:szCs w:val="22"/>
        </w:rPr>
        <w:t xml:space="preserve">. </w:t>
      </w:r>
      <w:r w:rsidRPr="000C7C1C">
        <w:rPr>
          <w:rFonts w:ascii="Andika" w:hAnsi="Andika" w:cs="Andika"/>
          <w:noProof/>
          <w:szCs w:val="22"/>
        </w:rPr>
        <w:t>In a truthful or sincere way.</w:t>
      </w:r>
      <w:r w:rsidRPr="000C7C1C">
        <w:rPr>
          <w:rFonts w:ascii="Andika" w:hAnsi="Andika" w:cs="Andika"/>
          <w:szCs w:val="22"/>
        </w:rPr>
        <w:t xml:space="preserve"> </w:t>
      </w:r>
      <w:r w:rsidRPr="000C7C1C">
        <w:rPr>
          <w:rFonts w:ascii="Andika" w:hAnsi="Andika" w:cs="Andika"/>
          <w:szCs w:val="22"/>
        </w:rPr>
        <w:br/>
      </w:r>
      <w:r w:rsidRPr="000C7C1C">
        <w:rPr>
          <w:rFonts w:ascii="Andika" w:hAnsi="Andika" w:cs="Andika"/>
          <w:noProof/>
          <w:color w:val="7030A0"/>
          <w:szCs w:val="22"/>
        </w:rPr>
        <w:t>wholly, truly, humbly, greedily</w:t>
      </w:r>
    </w:p>
    <w:p w14:paraId="3ADFEC84" w14:textId="77777777" w:rsidR="000C7C1C" w:rsidRPr="000C7C1C" w:rsidRDefault="000C7C1C" w:rsidP="00CD1D1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18"/>
          <w:szCs w:val="14"/>
        </w:rPr>
      </w:pPr>
      <w:r w:rsidRPr="000C7C1C">
        <w:rPr>
          <w:rFonts w:ascii="Andika" w:hAnsi="Andika" w:cs="Andika"/>
          <w:noProof/>
          <w:szCs w:val="22"/>
        </w:rPr>
        <w:t>2</w:t>
      </w:r>
      <w:r w:rsidRPr="000C7C1C">
        <w:rPr>
          <w:rFonts w:ascii="Andika" w:hAnsi="Andika" w:cs="Andika"/>
          <w:szCs w:val="22"/>
        </w:rPr>
        <w:t xml:space="preserve">. </w:t>
      </w:r>
      <w:r w:rsidRPr="000C7C1C">
        <w:rPr>
          <w:rFonts w:ascii="Andika" w:hAnsi="Andika" w:cs="Andika"/>
          <w:noProof/>
          <w:szCs w:val="22"/>
        </w:rPr>
        <w:t>In the proper or expected way.</w:t>
      </w:r>
      <w:r w:rsidRPr="000C7C1C">
        <w:rPr>
          <w:rFonts w:ascii="Andika" w:hAnsi="Andika" w:cs="Andika"/>
          <w:szCs w:val="22"/>
        </w:rPr>
        <w:t xml:space="preserve"> </w:t>
      </w:r>
      <w:r w:rsidRPr="000C7C1C">
        <w:rPr>
          <w:rFonts w:ascii="Andika" w:hAnsi="Andika" w:cs="Andika"/>
          <w:szCs w:val="22"/>
        </w:rPr>
        <w:br/>
      </w:r>
      <w:r w:rsidRPr="000C7C1C">
        <w:rPr>
          <w:rFonts w:ascii="Andika" w:hAnsi="Andika" w:cs="Andika"/>
          <w:noProof/>
          <w:color w:val="7030A0"/>
          <w:szCs w:val="22"/>
        </w:rPr>
        <w:t>happily, duly, gently, angrily</w:t>
      </w:r>
    </w:p>
    <w:p w14:paraId="3B8152DA" w14:textId="77777777" w:rsidR="000C7C1C" w:rsidRPr="000C7C1C" w:rsidRDefault="000C7C1C" w:rsidP="00CD1D1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18"/>
          <w:szCs w:val="14"/>
        </w:rPr>
      </w:pPr>
      <w:r w:rsidRPr="000C7C1C">
        <w:rPr>
          <w:rFonts w:ascii="Andika" w:hAnsi="Andika" w:cs="Andika"/>
          <w:noProof/>
          <w:szCs w:val="22"/>
        </w:rPr>
        <w:t>3</w:t>
      </w:r>
      <w:r w:rsidRPr="000C7C1C">
        <w:rPr>
          <w:rFonts w:ascii="Andika" w:hAnsi="Andika" w:cs="Andika"/>
          <w:szCs w:val="22"/>
        </w:rPr>
        <w:t xml:space="preserve">. </w:t>
      </w:r>
      <w:r w:rsidRPr="000C7C1C">
        <w:rPr>
          <w:rFonts w:ascii="Andika" w:hAnsi="Andika" w:cs="Andika"/>
          <w:noProof/>
          <w:szCs w:val="22"/>
        </w:rPr>
        <w:t>Entirely or fully.</w:t>
      </w:r>
      <w:r w:rsidRPr="000C7C1C">
        <w:rPr>
          <w:rFonts w:ascii="Andika" w:hAnsi="Andika" w:cs="Andika"/>
          <w:szCs w:val="22"/>
        </w:rPr>
        <w:t xml:space="preserve"> </w:t>
      </w:r>
      <w:r w:rsidRPr="000C7C1C">
        <w:rPr>
          <w:rFonts w:ascii="Andika" w:hAnsi="Andika" w:cs="Andika"/>
          <w:szCs w:val="22"/>
        </w:rPr>
        <w:br/>
      </w:r>
      <w:r w:rsidRPr="000C7C1C">
        <w:rPr>
          <w:rFonts w:ascii="Andika" w:hAnsi="Andika" w:cs="Andika"/>
          <w:noProof/>
          <w:color w:val="7030A0"/>
          <w:szCs w:val="22"/>
        </w:rPr>
        <w:t>wholly, simply, basically, duly</w:t>
      </w:r>
    </w:p>
    <w:p w14:paraId="6B54594C" w14:textId="77777777" w:rsidR="000C7C1C" w:rsidRPr="000C7C1C" w:rsidRDefault="000C7C1C" w:rsidP="00CD1D1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18"/>
          <w:szCs w:val="14"/>
        </w:rPr>
      </w:pPr>
      <w:r w:rsidRPr="000C7C1C">
        <w:rPr>
          <w:rFonts w:ascii="Andika" w:hAnsi="Andika" w:cs="Andika"/>
          <w:noProof/>
          <w:szCs w:val="22"/>
        </w:rPr>
        <w:t>4</w:t>
      </w:r>
      <w:r w:rsidRPr="000C7C1C">
        <w:rPr>
          <w:rFonts w:ascii="Andika" w:hAnsi="Andika" w:cs="Andika"/>
          <w:szCs w:val="22"/>
        </w:rPr>
        <w:t xml:space="preserve">. </w:t>
      </w:r>
      <w:r w:rsidRPr="000C7C1C">
        <w:rPr>
          <w:rFonts w:ascii="Andika" w:hAnsi="Andika" w:cs="Andika"/>
          <w:noProof/>
          <w:szCs w:val="22"/>
        </w:rPr>
        <w:t>In an unhappy way.</w:t>
      </w:r>
      <w:r w:rsidRPr="000C7C1C">
        <w:rPr>
          <w:rFonts w:ascii="Andika" w:hAnsi="Andika" w:cs="Andika"/>
          <w:szCs w:val="22"/>
        </w:rPr>
        <w:t xml:space="preserve"> </w:t>
      </w:r>
      <w:r w:rsidRPr="000C7C1C">
        <w:rPr>
          <w:rFonts w:ascii="Andika" w:hAnsi="Andika" w:cs="Andika"/>
          <w:szCs w:val="22"/>
        </w:rPr>
        <w:br/>
      </w:r>
      <w:r w:rsidRPr="000C7C1C">
        <w:rPr>
          <w:rFonts w:ascii="Andika" w:hAnsi="Andika" w:cs="Andika"/>
          <w:noProof/>
          <w:color w:val="7030A0"/>
          <w:szCs w:val="22"/>
        </w:rPr>
        <w:t>greedily, finally, duly, sadly</w:t>
      </w:r>
    </w:p>
    <w:p w14:paraId="1DF2AC3A" w14:textId="77777777" w:rsidR="000C7C1C" w:rsidRPr="000C7C1C" w:rsidRDefault="000C7C1C" w:rsidP="00CD1D1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18"/>
          <w:szCs w:val="14"/>
        </w:rPr>
      </w:pPr>
      <w:r w:rsidRPr="000C7C1C">
        <w:rPr>
          <w:rFonts w:ascii="Andika" w:hAnsi="Andika" w:cs="Andika"/>
          <w:noProof/>
          <w:szCs w:val="22"/>
        </w:rPr>
        <w:t>5</w:t>
      </w:r>
      <w:r w:rsidRPr="000C7C1C">
        <w:rPr>
          <w:rFonts w:ascii="Andika" w:hAnsi="Andika" w:cs="Andika"/>
          <w:szCs w:val="22"/>
        </w:rPr>
        <w:t xml:space="preserve">. </w:t>
      </w:r>
      <w:r w:rsidRPr="000C7C1C">
        <w:rPr>
          <w:rFonts w:ascii="Andika" w:hAnsi="Andika" w:cs="Andika"/>
          <w:noProof/>
          <w:szCs w:val="22"/>
        </w:rPr>
        <w:t>In the way that happens most often.</w:t>
      </w:r>
      <w:r w:rsidRPr="000C7C1C">
        <w:rPr>
          <w:rFonts w:ascii="Andika" w:hAnsi="Andika" w:cs="Andika"/>
          <w:szCs w:val="22"/>
        </w:rPr>
        <w:t xml:space="preserve"> </w:t>
      </w:r>
      <w:r w:rsidRPr="000C7C1C">
        <w:rPr>
          <w:rFonts w:ascii="Andika" w:hAnsi="Andika" w:cs="Andika"/>
          <w:szCs w:val="22"/>
        </w:rPr>
        <w:br/>
      </w:r>
      <w:r w:rsidRPr="000C7C1C">
        <w:rPr>
          <w:rFonts w:ascii="Andika" w:hAnsi="Andika" w:cs="Andika"/>
          <w:noProof/>
          <w:color w:val="7030A0"/>
          <w:szCs w:val="22"/>
        </w:rPr>
        <w:t>humbly, sadly, usually, angrily</w:t>
      </w:r>
    </w:p>
    <w:p w14:paraId="01C5EB0A" w14:textId="77777777" w:rsidR="000C7C1C" w:rsidRPr="000C7C1C" w:rsidRDefault="000C7C1C" w:rsidP="00CD1D1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18"/>
          <w:szCs w:val="14"/>
        </w:rPr>
      </w:pPr>
      <w:r w:rsidRPr="000C7C1C">
        <w:rPr>
          <w:rFonts w:ascii="Andika" w:hAnsi="Andika" w:cs="Andika"/>
          <w:noProof/>
          <w:szCs w:val="22"/>
        </w:rPr>
        <w:t>6</w:t>
      </w:r>
      <w:r w:rsidRPr="000C7C1C">
        <w:rPr>
          <w:rFonts w:ascii="Andika" w:hAnsi="Andika" w:cs="Andika"/>
          <w:szCs w:val="22"/>
        </w:rPr>
        <w:t xml:space="preserve">. </w:t>
      </w:r>
      <w:r w:rsidRPr="000C7C1C">
        <w:rPr>
          <w:rFonts w:ascii="Andika" w:hAnsi="Andika" w:cs="Andika"/>
          <w:noProof/>
          <w:szCs w:val="22"/>
        </w:rPr>
        <w:t>At the very end of a long time.</w:t>
      </w:r>
      <w:r w:rsidRPr="000C7C1C">
        <w:rPr>
          <w:rFonts w:ascii="Andika" w:hAnsi="Andika" w:cs="Andika"/>
          <w:szCs w:val="22"/>
        </w:rPr>
        <w:t xml:space="preserve"> </w:t>
      </w:r>
      <w:r w:rsidRPr="000C7C1C">
        <w:rPr>
          <w:rFonts w:ascii="Andika" w:hAnsi="Andika" w:cs="Andika"/>
          <w:szCs w:val="22"/>
        </w:rPr>
        <w:br/>
      </w:r>
      <w:r w:rsidRPr="000C7C1C">
        <w:rPr>
          <w:rFonts w:ascii="Andika" w:hAnsi="Andika" w:cs="Andika"/>
          <w:noProof/>
          <w:color w:val="7030A0"/>
          <w:szCs w:val="22"/>
        </w:rPr>
        <w:t>finally, angrily, truly, humbly</w:t>
      </w:r>
    </w:p>
    <w:p w14:paraId="20D69A6E" w14:textId="77777777" w:rsidR="000C7C1C" w:rsidRPr="000C7C1C" w:rsidRDefault="000C7C1C" w:rsidP="00CD1D1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18"/>
          <w:szCs w:val="14"/>
        </w:rPr>
      </w:pPr>
      <w:r w:rsidRPr="000C7C1C">
        <w:rPr>
          <w:rFonts w:ascii="Andika" w:hAnsi="Andika" w:cs="Andika"/>
          <w:noProof/>
          <w:szCs w:val="22"/>
        </w:rPr>
        <w:t>7</w:t>
      </w:r>
      <w:r w:rsidRPr="000C7C1C">
        <w:rPr>
          <w:rFonts w:ascii="Andika" w:hAnsi="Andika" w:cs="Andika"/>
          <w:szCs w:val="22"/>
        </w:rPr>
        <w:t xml:space="preserve">. </w:t>
      </w:r>
      <w:r w:rsidRPr="000C7C1C">
        <w:rPr>
          <w:rFonts w:ascii="Andika" w:hAnsi="Andika" w:cs="Andika"/>
          <w:noProof/>
          <w:szCs w:val="22"/>
        </w:rPr>
        <w:t>In a cheerful and glad manner.</w:t>
      </w:r>
      <w:r w:rsidRPr="000C7C1C">
        <w:rPr>
          <w:rFonts w:ascii="Andika" w:hAnsi="Andika" w:cs="Andika"/>
          <w:szCs w:val="22"/>
        </w:rPr>
        <w:t xml:space="preserve"> </w:t>
      </w:r>
      <w:r w:rsidRPr="000C7C1C">
        <w:rPr>
          <w:rFonts w:ascii="Andika" w:hAnsi="Andika" w:cs="Andika"/>
          <w:szCs w:val="22"/>
        </w:rPr>
        <w:br/>
      </w:r>
      <w:r w:rsidRPr="000C7C1C">
        <w:rPr>
          <w:rFonts w:ascii="Andika" w:hAnsi="Andika" w:cs="Andika"/>
          <w:noProof/>
          <w:color w:val="7030A0"/>
          <w:szCs w:val="22"/>
        </w:rPr>
        <w:t>greedily, happily, truly, simply</w:t>
      </w:r>
    </w:p>
    <w:p w14:paraId="63EF1F7D" w14:textId="77777777" w:rsidR="000C7C1C" w:rsidRPr="000C7C1C" w:rsidRDefault="000C7C1C" w:rsidP="00CD1D1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18"/>
          <w:szCs w:val="14"/>
        </w:rPr>
      </w:pPr>
      <w:r w:rsidRPr="000C7C1C">
        <w:rPr>
          <w:rFonts w:ascii="Andika" w:hAnsi="Andika" w:cs="Andika"/>
          <w:noProof/>
          <w:szCs w:val="22"/>
        </w:rPr>
        <w:t>8</w:t>
      </w:r>
      <w:r w:rsidRPr="000C7C1C">
        <w:rPr>
          <w:rFonts w:ascii="Andika" w:hAnsi="Andika" w:cs="Andika"/>
          <w:szCs w:val="22"/>
        </w:rPr>
        <w:t xml:space="preserve">. </w:t>
      </w:r>
      <w:r w:rsidRPr="000C7C1C">
        <w:rPr>
          <w:rFonts w:ascii="Andika" w:hAnsi="Andika" w:cs="Andika"/>
          <w:noProof/>
          <w:szCs w:val="22"/>
        </w:rPr>
        <w:t>In a way that shows someone is cross.</w:t>
      </w:r>
      <w:r w:rsidRPr="000C7C1C">
        <w:rPr>
          <w:rFonts w:ascii="Andika" w:hAnsi="Andika" w:cs="Andika"/>
          <w:szCs w:val="22"/>
        </w:rPr>
        <w:t xml:space="preserve"> </w:t>
      </w:r>
      <w:r w:rsidRPr="000C7C1C">
        <w:rPr>
          <w:rFonts w:ascii="Andika" w:hAnsi="Andika" w:cs="Andika"/>
          <w:szCs w:val="22"/>
        </w:rPr>
        <w:br/>
      </w:r>
      <w:r w:rsidRPr="000C7C1C">
        <w:rPr>
          <w:rFonts w:ascii="Andika" w:hAnsi="Andika" w:cs="Andika"/>
          <w:noProof/>
          <w:color w:val="7030A0"/>
          <w:szCs w:val="22"/>
        </w:rPr>
        <w:t>sadly, greedily, angrily, truly</w:t>
      </w:r>
    </w:p>
    <w:p w14:paraId="6797F1B9" w14:textId="77777777" w:rsidR="000C7C1C" w:rsidRPr="000C7C1C" w:rsidRDefault="000C7C1C" w:rsidP="00CD1D1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18"/>
          <w:szCs w:val="14"/>
        </w:rPr>
      </w:pPr>
      <w:r w:rsidRPr="000C7C1C">
        <w:rPr>
          <w:rFonts w:ascii="Andika" w:hAnsi="Andika" w:cs="Andika"/>
          <w:noProof/>
          <w:szCs w:val="22"/>
        </w:rPr>
        <w:t>9</w:t>
      </w:r>
      <w:r w:rsidRPr="000C7C1C">
        <w:rPr>
          <w:rFonts w:ascii="Andika" w:hAnsi="Andika" w:cs="Andika"/>
          <w:szCs w:val="22"/>
        </w:rPr>
        <w:t xml:space="preserve">. </w:t>
      </w:r>
      <w:r w:rsidRPr="000C7C1C">
        <w:rPr>
          <w:rFonts w:ascii="Andika" w:hAnsi="Andika" w:cs="Andika"/>
          <w:noProof/>
          <w:szCs w:val="22"/>
        </w:rPr>
        <w:t>In a way that shows you want more than you need.</w:t>
      </w:r>
      <w:r w:rsidRPr="000C7C1C">
        <w:rPr>
          <w:rFonts w:ascii="Andika" w:hAnsi="Andika" w:cs="Andika"/>
          <w:szCs w:val="22"/>
        </w:rPr>
        <w:t xml:space="preserve"> </w:t>
      </w:r>
      <w:r w:rsidRPr="000C7C1C">
        <w:rPr>
          <w:rFonts w:ascii="Andika" w:hAnsi="Andika" w:cs="Andika"/>
          <w:szCs w:val="22"/>
        </w:rPr>
        <w:br/>
      </w:r>
      <w:r w:rsidRPr="000C7C1C">
        <w:rPr>
          <w:rFonts w:ascii="Andika" w:hAnsi="Andika" w:cs="Andika"/>
          <w:noProof/>
          <w:color w:val="7030A0"/>
          <w:szCs w:val="22"/>
        </w:rPr>
        <w:t>greedily, truly, usually, dramatically</w:t>
      </w:r>
    </w:p>
    <w:p w14:paraId="4B2134F3" w14:textId="77777777" w:rsidR="000C7C1C" w:rsidRPr="000C7C1C" w:rsidRDefault="000C7C1C" w:rsidP="00CD1D1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18"/>
          <w:szCs w:val="14"/>
        </w:rPr>
      </w:pPr>
      <w:r w:rsidRPr="000C7C1C">
        <w:rPr>
          <w:rFonts w:ascii="Andika" w:hAnsi="Andika" w:cs="Andika"/>
          <w:noProof/>
          <w:szCs w:val="22"/>
        </w:rPr>
        <w:t>10</w:t>
      </w:r>
      <w:r w:rsidRPr="000C7C1C">
        <w:rPr>
          <w:rFonts w:ascii="Andika" w:hAnsi="Andika" w:cs="Andika"/>
          <w:szCs w:val="22"/>
        </w:rPr>
        <w:t xml:space="preserve">. </w:t>
      </w:r>
      <w:r w:rsidRPr="000C7C1C">
        <w:rPr>
          <w:rFonts w:ascii="Andika" w:hAnsi="Andika" w:cs="Andika"/>
          <w:noProof/>
          <w:szCs w:val="22"/>
        </w:rPr>
        <w:t>In a soft or careful way.</w:t>
      </w:r>
      <w:r w:rsidRPr="000C7C1C">
        <w:rPr>
          <w:rFonts w:ascii="Andika" w:hAnsi="Andika" w:cs="Andika"/>
          <w:szCs w:val="22"/>
        </w:rPr>
        <w:t xml:space="preserve"> </w:t>
      </w:r>
      <w:r w:rsidRPr="000C7C1C">
        <w:rPr>
          <w:rFonts w:ascii="Andika" w:hAnsi="Andika" w:cs="Andika"/>
          <w:szCs w:val="22"/>
        </w:rPr>
        <w:br/>
      </w:r>
      <w:r w:rsidRPr="000C7C1C">
        <w:rPr>
          <w:rFonts w:ascii="Andika" w:hAnsi="Andika" w:cs="Andika"/>
          <w:noProof/>
          <w:color w:val="7030A0"/>
          <w:szCs w:val="22"/>
        </w:rPr>
        <w:t>basically, dramatically, truly, gently</w:t>
      </w:r>
    </w:p>
    <w:p w14:paraId="53F939F3" w14:textId="77777777" w:rsidR="000C7C1C" w:rsidRPr="000C7C1C" w:rsidRDefault="000C7C1C" w:rsidP="00CD1D1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18"/>
          <w:szCs w:val="14"/>
        </w:rPr>
      </w:pPr>
      <w:r w:rsidRPr="000C7C1C">
        <w:rPr>
          <w:rFonts w:ascii="Andika" w:hAnsi="Andika" w:cs="Andika"/>
          <w:noProof/>
          <w:szCs w:val="22"/>
        </w:rPr>
        <w:t>11</w:t>
      </w:r>
      <w:r w:rsidRPr="000C7C1C">
        <w:rPr>
          <w:rFonts w:ascii="Andika" w:hAnsi="Andika" w:cs="Andika"/>
          <w:szCs w:val="22"/>
        </w:rPr>
        <w:t xml:space="preserve">. </w:t>
      </w:r>
      <w:r w:rsidRPr="000C7C1C">
        <w:rPr>
          <w:rFonts w:ascii="Andika" w:hAnsi="Andika" w:cs="Andika"/>
          <w:noProof/>
          <w:szCs w:val="22"/>
        </w:rPr>
        <w:t>In a way that is easy to understand.</w:t>
      </w:r>
      <w:r w:rsidRPr="000C7C1C">
        <w:rPr>
          <w:rFonts w:ascii="Andika" w:hAnsi="Andika" w:cs="Andika"/>
          <w:szCs w:val="22"/>
        </w:rPr>
        <w:t xml:space="preserve"> </w:t>
      </w:r>
      <w:r w:rsidRPr="000C7C1C">
        <w:rPr>
          <w:rFonts w:ascii="Andika" w:hAnsi="Andika" w:cs="Andika"/>
          <w:szCs w:val="22"/>
        </w:rPr>
        <w:br/>
      </w:r>
      <w:r w:rsidRPr="000C7C1C">
        <w:rPr>
          <w:rFonts w:ascii="Andika" w:hAnsi="Andika" w:cs="Andika"/>
          <w:noProof/>
          <w:color w:val="7030A0"/>
          <w:szCs w:val="22"/>
        </w:rPr>
        <w:t>humbly, happily, simply, dramatically</w:t>
      </w:r>
    </w:p>
    <w:p w14:paraId="1B30F9CB" w14:textId="77777777" w:rsidR="000C7C1C" w:rsidRPr="000C7C1C" w:rsidRDefault="000C7C1C" w:rsidP="00CD1D1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18"/>
          <w:szCs w:val="14"/>
        </w:rPr>
      </w:pPr>
      <w:r w:rsidRPr="000C7C1C">
        <w:rPr>
          <w:rFonts w:ascii="Andika" w:hAnsi="Andika" w:cs="Andika"/>
          <w:noProof/>
          <w:szCs w:val="22"/>
        </w:rPr>
        <w:t>12</w:t>
      </w:r>
      <w:r w:rsidRPr="000C7C1C">
        <w:rPr>
          <w:rFonts w:ascii="Andika" w:hAnsi="Andika" w:cs="Andika"/>
          <w:szCs w:val="22"/>
        </w:rPr>
        <w:t xml:space="preserve">. </w:t>
      </w:r>
      <w:r w:rsidRPr="000C7C1C">
        <w:rPr>
          <w:rFonts w:ascii="Andika" w:hAnsi="Andika" w:cs="Andika"/>
          <w:noProof/>
          <w:szCs w:val="22"/>
        </w:rPr>
        <w:t>In a way that is not proud or boastful.</w:t>
      </w:r>
      <w:r w:rsidRPr="000C7C1C">
        <w:rPr>
          <w:rFonts w:ascii="Andika" w:hAnsi="Andika" w:cs="Andika"/>
          <w:szCs w:val="22"/>
        </w:rPr>
        <w:t xml:space="preserve"> </w:t>
      </w:r>
      <w:r w:rsidRPr="000C7C1C">
        <w:rPr>
          <w:rFonts w:ascii="Andika" w:hAnsi="Andika" w:cs="Andika"/>
          <w:szCs w:val="22"/>
        </w:rPr>
        <w:br/>
      </w:r>
      <w:r w:rsidRPr="000C7C1C">
        <w:rPr>
          <w:rFonts w:ascii="Andika" w:hAnsi="Andika" w:cs="Andika"/>
          <w:noProof/>
          <w:color w:val="7030A0"/>
          <w:szCs w:val="22"/>
        </w:rPr>
        <w:t>gently, humbly, usually, dramatically</w:t>
      </w:r>
    </w:p>
    <w:p w14:paraId="40EBA468" w14:textId="77777777" w:rsidR="000C7C1C" w:rsidRPr="000C7C1C" w:rsidRDefault="000C7C1C" w:rsidP="00CD1D1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18"/>
          <w:szCs w:val="14"/>
        </w:rPr>
      </w:pPr>
      <w:r w:rsidRPr="000C7C1C">
        <w:rPr>
          <w:rFonts w:ascii="Andika" w:hAnsi="Andika" w:cs="Andika"/>
          <w:noProof/>
          <w:szCs w:val="22"/>
        </w:rPr>
        <w:t>13</w:t>
      </w:r>
      <w:r w:rsidRPr="000C7C1C">
        <w:rPr>
          <w:rFonts w:ascii="Andika" w:hAnsi="Andika" w:cs="Andika"/>
          <w:szCs w:val="22"/>
        </w:rPr>
        <w:t xml:space="preserve">. </w:t>
      </w:r>
      <w:r w:rsidRPr="000C7C1C">
        <w:rPr>
          <w:rFonts w:ascii="Andika" w:hAnsi="Andika" w:cs="Andika"/>
          <w:noProof/>
          <w:szCs w:val="22"/>
        </w:rPr>
        <w:t>In the most fundamental way.</w:t>
      </w:r>
      <w:r w:rsidRPr="000C7C1C">
        <w:rPr>
          <w:rFonts w:ascii="Andika" w:hAnsi="Andika" w:cs="Andika"/>
          <w:szCs w:val="22"/>
        </w:rPr>
        <w:t xml:space="preserve"> </w:t>
      </w:r>
      <w:r w:rsidRPr="000C7C1C">
        <w:rPr>
          <w:rFonts w:ascii="Andika" w:hAnsi="Andika" w:cs="Andika"/>
          <w:szCs w:val="22"/>
        </w:rPr>
        <w:br/>
      </w:r>
      <w:r w:rsidRPr="000C7C1C">
        <w:rPr>
          <w:rFonts w:ascii="Andika" w:hAnsi="Andika" w:cs="Andika"/>
          <w:noProof/>
          <w:color w:val="7030A0"/>
          <w:szCs w:val="22"/>
        </w:rPr>
        <w:t>truly, basically, simply, frantically</w:t>
      </w:r>
    </w:p>
    <w:p w14:paraId="4979E504" w14:textId="77777777" w:rsidR="000C7C1C" w:rsidRPr="000C7C1C" w:rsidRDefault="000C7C1C" w:rsidP="00CD1D1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color w:val="7030A0"/>
          <w:szCs w:val="22"/>
        </w:rPr>
      </w:pPr>
      <w:r w:rsidRPr="000C7C1C">
        <w:rPr>
          <w:rFonts w:ascii="Andika" w:hAnsi="Andika" w:cs="Andika"/>
          <w:noProof/>
          <w:szCs w:val="22"/>
        </w:rPr>
        <w:t>14</w:t>
      </w:r>
      <w:r w:rsidRPr="000C7C1C">
        <w:rPr>
          <w:rFonts w:ascii="Andika" w:hAnsi="Andika" w:cs="Andika"/>
          <w:szCs w:val="22"/>
        </w:rPr>
        <w:t xml:space="preserve">. </w:t>
      </w:r>
      <w:r w:rsidRPr="000C7C1C">
        <w:rPr>
          <w:rFonts w:ascii="Andika" w:hAnsi="Andika" w:cs="Andika"/>
          <w:noProof/>
          <w:szCs w:val="22"/>
        </w:rPr>
        <w:t>In a hurried way due to fear or anxiety.</w:t>
      </w:r>
      <w:r w:rsidRPr="000C7C1C">
        <w:rPr>
          <w:rFonts w:ascii="Andika" w:hAnsi="Andika" w:cs="Andika"/>
          <w:szCs w:val="22"/>
        </w:rPr>
        <w:t xml:space="preserve"> </w:t>
      </w:r>
      <w:r w:rsidRPr="000C7C1C">
        <w:rPr>
          <w:rFonts w:ascii="Andika" w:hAnsi="Andika" w:cs="Andika"/>
          <w:szCs w:val="22"/>
        </w:rPr>
        <w:br/>
      </w:r>
      <w:r w:rsidRPr="000C7C1C">
        <w:rPr>
          <w:rFonts w:ascii="Andika" w:hAnsi="Andika" w:cs="Andika"/>
          <w:noProof/>
          <w:color w:val="7030A0"/>
          <w:szCs w:val="22"/>
        </w:rPr>
        <w:t>truly, sadly, frantically, simply</w:t>
      </w:r>
    </w:p>
    <w:p w14:paraId="1800C7DB" w14:textId="77777777" w:rsidR="000C7C1C" w:rsidRPr="000C7C1C" w:rsidRDefault="000C7C1C" w:rsidP="00CD1D11">
      <w:pPr>
        <w:pStyle w:val="CategoryMerge"/>
        <w:tabs>
          <w:tab w:val="clear" w:pos="2835"/>
          <w:tab w:val="left" w:pos="3544"/>
        </w:tabs>
        <w:ind w:left="-851"/>
        <w:rPr>
          <w:sz w:val="20"/>
          <w:szCs w:val="16"/>
        </w:rPr>
      </w:pPr>
    </w:p>
    <w:sectPr w:rsidR="000C7C1C" w:rsidRPr="000C7C1C" w:rsidSect="000A5FC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426" w:right="1440" w:bottom="851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AE77D2" w14:textId="77777777" w:rsidR="00D514C0" w:rsidRDefault="00D514C0" w:rsidP="00E655A0">
      <w:pPr>
        <w:spacing w:after="0" w:line="240" w:lineRule="auto"/>
      </w:pPr>
      <w:r>
        <w:separator/>
      </w:r>
    </w:p>
  </w:endnote>
  <w:endnote w:type="continuationSeparator" w:id="0">
    <w:p w14:paraId="11E7CF59" w14:textId="77777777" w:rsidR="00D514C0" w:rsidRDefault="00D514C0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427CE2" w14:textId="77777777" w:rsidR="00CD1D11" w:rsidRDefault="00CD1D1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CD1D11" w:rsidRPr="00CD1D11" w14:paraId="62282B40" w14:textId="77777777">
      <w:tc>
        <w:tcPr>
          <w:tcW w:w="3828" w:type="dxa"/>
          <w:hideMark/>
        </w:tcPr>
        <w:p w14:paraId="76229B31" w14:textId="77777777" w:rsidR="00CD1D11" w:rsidRPr="00CD1D11" w:rsidRDefault="00CD1D11" w:rsidP="00CD1D11">
          <w:pPr>
            <w:pStyle w:val="Footer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CD1D11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961" w:type="dxa"/>
          <w:hideMark/>
        </w:tcPr>
        <w:p w14:paraId="28A8AE0C" w14:textId="77777777" w:rsidR="00CD1D11" w:rsidRPr="00CD1D11" w:rsidRDefault="00CD1D11" w:rsidP="00CD1D11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CD1D11"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1843" w:type="dxa"/>
          <w:hideMark/>
        </w:tcPr>
        <w:p w14:paraId="6A29D6F3" w14:textId="77777777" w:rsidR="00CD1D11" w:rsidRPr="00CD1D11" w:rsidRDefault="00CD1D11" w:rsidP="00CD1D11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CD1D11">
            <w:rPr>
              <w:rFonts w:ascii="Andika" w:hAnsi="Andika" w:cs="Andika"/>
              <w:sz w:val="18"/>
              <w:szCs w:val="18"/>
            </w:rPr>
            <w:t xml:space="preserve">Copyright </w:t>
          </w:r>
        </w:p>
      </w:tc>
    </w:tr>
  </w:tbl>
  <w:p w14:paraId="3E45FBC2" w14:textId="47FAA898" w:rsidR="00A22966" w:rsidRPr="00CD1D11" w:rsidRDefault="00A22966" w:rsidP="00CD1D1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F60784" w14:textId="77777777" w:rsidR="00CD1D11" w:rsidRDefault="00CD1D1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52807D" w14:textId="77777777" w:rsidR="00D514C0" w:rsidRDefault="00D514C0" w:rsidP="00E655A0">
      <w:pPr>
        <w:spacing w:after="0" w:line="240" w:lineRule="auto"/>
      </w:pPr>
      <w:r>
        <w:separator/>
      </w:r>
    </w:p>
  </w:footnote>
  <w:footnote w:type="continuationSeparator" w:id="0">
    <w:p w14:paraId="7C0DE8C1" w14:textId="77777777" w:rsidR="00D514C0" w:rsidRDefault="00D514C0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481FE" w14:textId="77777777" w:rsidR="00A22966" w:rsidRDefault="00D514C0">
    <w:pPr>
      <w:pStyle w:val="Header"/>
    </w:pPr>
    <w:r>
      <w:rPr>
        <w:noProof/>
      </w:rPr>
      <w:pict w14:anchorId="5DF572F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83B1A" w14:textId="77777777" w:rsidR="00A22966" w:rsidRDefault="00A22966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C489E7D" wp14:editId="78F4E7B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24505091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80345" w14:textId="77777777" w:rsidR="00A22966" w:rsidRDefault="00D514C0">
    <w:pPr>
      <w:pStyle w:val="Header"/>
    </w:pPr>
    <w:r>
      <w:rPr>
        <w:noProof/>
      </w:rPr>
      <w:pict w14:anchorId="666959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87D8D"/>
    <w:rsid w:val="000A128D"/>
    <w:rsid w:val="000A5FCD"/>
    <w:rsid w:val="000B69D7"/>
    <w:rsid w:val="000C4181"/>
    <w:rsid w:val="000C7C1C"/>
    <w:rsid w:val="000F6A6C"/>
    <w:rsid w:val="001569CC"/>
    <w:rsid w:val="00186945"/>
    <w:rsid w:val="001B38E6"/>
    <w:rsid w:val="002208E7"/>
    <w:rsid w:val="00233473"/>
    <w:rsid w:val="002A48D8"/>
    <w:rsid w:val="003F6FD8"/>
    <w:rsid w:val="00414A8C"/>
    <w:rsid w:val="00416632"/>
    <w:rsid w:val="004365A4"/>
    <w:rsid w:val="004B406F"/>
    <w:rsid w:val="004C3BEF"/>
    <w:rsid w:val="004C7EBE"/>
    <w:rsid w:val="004D2E7A"/>
    <w:rsid w:val="00577183"/>
    <w:rsid w:val="005E4033"/>
    <w:rsid w:val="006C10B1"/>
    <w:rsid w:val="006D20AF"/>
    <w:rsid w:val="007461F2"/>
    <w:rsid w:val="00746944"/>
    <w:rsid w:val="00746F3B"/>
    <w:rsid w:val="007844CD"/>
    <w:rsid w:val="0082289C"/>
    <w:rsid w:val="00871FD6"/>
    <w:rsid w:val="008860A1"/>
    <w:rsid w:val="008A28C9"/>
    <w:rsid w:val="008D0DE8"/>
    <w:rsid w:val="00905339"/>
    <w:rsid w:val="00995580"/>
    <w:rsid w:val="009B1642"/>
    <w:rsid w:val="009E101E"/>
    <w:rsid w:val="00A0529F"/>
    <w:rsid w:val="00A073EF"/>
    <w:rsid w:val="00A13873"/>
    <w:rsid w:val="00A22966"/>
    <w:rsid w:val="00A37A96"/>
    <w:rsid w:val="00A627FD"/>
    <w:rsid w:val="00A731CA"/>
    <w:rsid w:val="00A87865"/>
    <w:rsid w:val="00AD2AAA"/>
    <w:rsid w:val="00B21A90"/>
    <w:rsid w:val="00B60867"/>
    <w:rsid w:val="00C148AF"/>
    <w:rsid w:val="00C740A0"/>
    <w:rsid w:val="00C96258"/>
    <w:rsid w:val="00CD1D11"/>
    <w:rsid w:val="00D43EA7"/>
    <w:rsid w:val="00D514C0"/>
    <w:rsid w:val="00D66630"/>
    <w:rsid w:val="00D85CC9"/>
    <w:rsid w:val="00E028B4"/>
    <w:rsid w:val="00E167ED"/>
    <w:rsid w:val="00E655A0"/>
    <w:rsid w:val="00E67C9C"/>
    <w:rsid w:val="00E81D15"/>
    <w:rsid w:val="00F079D2"/>
    <w:rsid w:val="00F515D7"/>
    <w:rsid w:val="00F5262A"/>
    <w:rsid w:val="00F77245"/>
    <w:rsid w:val="00FC06FB"/>
    <w:rsid w:val="00FC12D5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353EC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7C1C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169</Words>
  <Characters>967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2026-01-26T16:12:00Z</dcterms:created>
  <dcterms:modified xsi:type="dcterms:W3CDTF">2026-03-12T14:02:00Z</dcterms:modified>
</cp:coreProperties>
</file>